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788" w:rsidRPr="00280788" w:rsidRDefault="00280788" w:rsidP="0028078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07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КОНТРОЛЬНО-СЧЕТНАЯ КОМИССИЯ </w:t>
      </w:r>
    </w:p>
    <w:p w:rsidR="00280788" w:rsidRPr="00280788" w:rsidRDefault="00280788" w:rsidP="0028078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07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ФАЛЕНСКОГО МУНИЦИПАЛЬНОГО ОКРУГА КИРОВСКОЙ ОБЛАСТИ</w:t>
      </w:r>
    </w:p>
    <w:p w:rsidR="00280788" w:rsidRPr="00280788" w:rsidRDefault="00280788" w:rsidP="00280788">
      <w:pPr>
        <w:tabs>
          <w:tab w:val="left" w:pos="3261"/>
          <w:tab w:val="left" w:pos="3960"/>
        </w:tabs>
        <w:spacing w:after="0" w:line="240" w:lineRule="auto"/>
        <w:ind w:right="25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Свободы, </w:t>
      </w:r>
      <w:proofErr w:type="gramStart"/>
      <w:r w:rsidRPr="00280788">
        <w:rPr>
          <w:rFonts w:ascii="Times New Roman" w:eastAsia="Times New Roman" w:hAnsi="Times New Roman" w:cs="Times New Roman"/>
          <w:sz w:val="28"/>
          <w:szCs w:val="28"/>
          <w:lang w:eastAsia="ru-RU"/>
        </w:rPr>
        <w:t>65,  п.</w:t>
      </w:r>
      <w:proofErr w:type="gramEnd"/>
      <w:r w:rsidRPr="00280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0788">
        <w:rPr>
          <w:rFonts w:ascii="Times New Roman" w:eastAsia="Times New Roman" w:hAnsi="Times New Roman" w:cs="Times New Roman"/>
          <w:sz w:val="28"/>
          <w:szCs w:val="28"/>
          <w:lang w:eastAsia="ru-RU"/>
        </w:rPr>
        <w:t>Фаленки</w:t>
      </w:r>
      <w:proofErr w:type="spellEnd"/>
      <w:r w:rsidRPr="00280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Кировской  обл., 612500, тел.:8-953-692-11-58 </w:t>
      </w:r>
    </w:p>
    <w:p w:rsidR="00280788" w:rsidRPr="00280788" w:rsidRDefault="00280788" w:rsidP="00280788">
      <w:pPr>
        <w:tabs>
          <w:tab w:val="left" w:pos="3261"/>
          <w:tab w:val="left" w:pos="3960"/>
        </w:tabs>
        <w:spacing w:after="0" w:line="240" w:lineRule="auto"/>
        <w:ind w:right="252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80788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факс</w:t>
      </w:r>
      <w:r w:rsidRPr="0028078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E-mail: kskfalenki@yandex.ru </w:t>
      </w:r>
    </w:p>
    <w:p w:rsidR="00280788" w:rsidRPr="00280788" w:rsidRDefault="00280788" w:rsidP="00280788">
      <w:pPr>
        <w:spacing w:after="0" w:line="276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 w:rsidRPr="0028078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131445</wp:posOffset>
                </wp:positionV>
                <wp:extent cx="5829300" cy="0"/>
                <wp:effectExtent l="9525" t="7620" r="9525" b="1143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D3F09E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0.35pt" to="477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"/>
            </w:pict>
          </mc:Fallback>
        </mc:AlternateContent>
      </w:r>
    </w:p>
    <w:p w:rsidR="00280788" w:rsidRPr="00280788" w:rsidRDefault="00280788" w:rsidP="00280788">
      <w:pPr>
        <w:spacing w:before="100" w:beforeAutospacing="1" w:after="100" w:afterAutospacing="1" w:line="240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78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ЗАКЛЮЧЕНИЕ </w:t>
      </w:r>
      <w:r w:rsidRPr="0028078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80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проект решения Думы </w:t>
      </w:r>
      <w:proofErr w:type="spellStart"/>
      <w:r w:rsidRPr="00280788">
        <w:rPr>
          <w:rFonts w:ascii="Times New Roman" w:eastAsia="Times New Roman" w:hAnsi="Times New Roman" w:cs="Times New Roman"/>
          <w:sz w:val="28"/>
          <w:szCs w:val="28"/>
          <w:lang w:eastAsia="ru-RU"/>
        </w:rPr>
        <w:t>Фаленского</w:t>
      </w:r>
      <w:proofErr w:type="spellEnd"/>
      <w:r w:rsidRPr="00280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 в замене дотаций на выравнивание бюджетной обеспеченности муниципальных округов из регионального фонда финансовой поддержки муниципальных округов дополнительными нормативами отчислений в бюджет муниципального округа от налога на доходы физических лиц»</w:t>
      </w:r>
    </w:p>
    <w:p w:rsidR="00280788" w:rsidRDefault="00280788" w:rsidP="002807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807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пгт</w:t>
      </w:r>
      <w:proofErr w:type="spellEnd"/>
      <w:r w:rsidRPr="002807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807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Фаленки</w:t>
      </w:r>
      <w:proofErr w:type="spellEnd"/>
      <w:r w:rsidRPr="002807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23.06</w:t>
      </w:r>
      <w:r w:rsidRPr="00280788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</w:p>
    <w:p w:rsidR="00280788" w:rsidRPr="00280788" w:rsidRDefault="00280788" w:rsidP="0028078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788">
        <w:rPr>
          <w:rFonts w:ascii="Times New Roman" w:hAnsi="Times New Roman" w:cs="Times New Roman"/>
          <w:sz w:val="28"/>
          <w:szCs w:val="28"/>
        </w:rPr>
        <w:t xml:space="preserve">Заключение на проект решения </w:t>
      </w:r>
      <w:r w:rsidRPr="00280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</w:t>
      </w:r>
      <w:proofErr w:type="spellStart"/>
      <w:r w:rsidRPr="00280788">
        <w:rPr>
          <w:rFonts w:ascii="Times New Roman" w:eastAsia="Times New Roman" w:hAnsi="Times New Roman" w:cs="Times New Roman"/>
          <w:sz w:val="28"/>
          <w:szCs w:val="28"/>
          <w:lang w:eastAsia="ru-RU"/>
        </w:rPr>
        <w:t>Фаленского</w:t>
      </w:r>
      <w:proofErr w:type="spellEnd"/>
      <w:r w:rsidRPr="00280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 в замене дотаций на выравнивание бюджетной обеспеченности муниципальных округов из регионального фонда финансовой поддержки муниципальных округов дополнительными нормативами отчислений в бюджет муниципального округа от налога на доходы физических лиц»</w:t>
      </w:r>
      <w:r w:rsidRPr="00280788">
        <w:rPr>
          <w:rFonts w:ascii="Times New Roman" w:hAnsi="Times New Roman" w:cs="Times New Roman"/>
          <w:sz w:val="28"/>
          <w:szCs w:val="28"/>
        </w:rPr>
        <w:t xml:space="preserve"> подготовлено в соответствии с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280788">
        <w:rPr>
          <w:rFonts w:ascii="Times New Roman" w:hAnsi="Times New Roman" w:cs="Times New Roman"/>
          <w:sz w:val="28"/>
          <w:szCs w:val="28"/>
        </w:rPr>
        <w:t xml:space="preserve">юджетным кодексом Российской Федерации (далее БК РФ), Положением о Контрольно-счетной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Фаленского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Кировской области.</w:t>
      </w:r>
    </w:p>
    <w:p w:rsidR="00AF66EF" w:rsidRPr="00280788" w:rsidRDefault="00AF66EF" w:rsidP="00280788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280788">
        <w:rPr>
          <w:color w:val="000000"/>
          <w:sz w:val="28"/>
          <w:szCs w:val="28"/>
        </w:rPr>
        <w:t xml:space="preserve">Проектом Решения предусмотрен отказ </w:t>
      </w:r>
      <w:r w:rsidRPr="00280788">
        <w:rPr>
          <w:color w:val="000000"/>
          <w:sz w:val="28"/>
          <w:szCs w:val="28"/>
        </w:rPr>
        <w:t>в замене дотации</w:t>
      </w:r>
      <w:r w:rsidRPr="00280788">
        <w:rPr>
          <w:color w:val="000000"/>
          <w:sz w:val="28"/>
          <w:szCs w:val="28"/>
        </w:rPr>
        <w:t xml:space="preserve"> на выравнивание бюджетной обеспеченности дополнительным нормативом отчисления в бюджет </w:t>
      </w:r>
      <w:r w:rsidRPr="00280788">
        <w:rPr>
          <w:color w:val="000000"/>
          <w:sz w:val="28"/>
          <w:szCs w:val="28"/>
        </w:rPr>
        <w:t xml:space="preserve">муниципального </w:t>
      </w:r>
      <w:proofErr w:type="gramStart"/>
      <w:r w:rsidRPr="00280788">
        <w:rPr>
          <w:color w:val="000000"/>
          <w:sz w:val="28"/>
          <w:szCs w:val="28"/>
        </w:rPr>
        <w:t xml:space="preserve">округа </w:t>
      </w:r>
      <w:r w:rsidRPr="00280788">
        <w:rPr>
          <w:color w:val="000000"/>
          <w:sz w:val="28"/>
          <w:szCs w:val="28"/>
        </w:rPr>
        <w:t xml:space="preserve"> от</w:t>
      </w:r>
      <w:proofErr w:type="gramEnd"/>
      <w:r w:rsidRPr="00280788">
        <w:rPr>
          <w:color w:val="000000"/>
          <w:sz w:val="28"/>
          <w:szCs w:val="28"/>
        </w:rPr>
        <w:t xml:space="preserve"> налога </w:t>
      </w:r>
      <w:r w:rsidRPr="00280788">
        <w:rPr>
          <w:color w:val="000000"/>
          <w:sz w:val="28"/>
          <w:szCs w:val="28"/>
        </w:rPr>
        <w:t>на доходы физических лиц на 2024 год и плановый период 2025 и 2026</w:t>
      </w:r>
      <w:r w:rsidRPr="00280788">
        <w:rPr>
          <w:color w:val="000000"/>
          <w:sz w:val="28"/>
          <w:szCs w:val="28"/>
        </w:rPr>
        <w:t xml:space="preserve"> годов.</w:t>
      </w:r>
    </w:p>
    <w:p w:rsidR="00AF66EF" w:rsidRPr="00AF66EF" w:rsidRDefault="00AF66EF" w:rsidP="00AF66EF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AF66EF">
        <w:rPr>
          <w:color w:val="000000"/>
          <w:sz w:val="28"/>
          <w:szCs w:val="28"/>
        </w:rPr>
        <w:t>Замена (полная или частичная) дотаций на выравнивание бюджетной обеспеченности дополнительным нормативом отчисления в бюджет от налога на доходы физических лиц </w:t>
      </w:r>
      <w:r w:rsidRPr="00280788">
        <w:rPr>
          <w:bCs/>
          <w:color w:val="000000"/>
          <w:sz w:val="28"/>
          <w:szCs w:val="28"/>
        </w:rPr>
        <w:t>по согласованию с представительными органами муниципальных образований</w:t>
      </w:r>
      <w:r w:rsidRPr="00AF66EF">
        <w:rPr>
          <w:color w:val="000000"/>
          <w:sz w:val="28"/>
          <w:szCs w:val="28"/>
        </w:rPr>
        <w:t> возможна в соответствии со ст</w:t>
      </w:r>
      <w:r w:rsidRPr="00AF66EF">
        <w:rPr>
          <w:color w:val="000000"/>
          <w:sz w:val="28"/>
          <w:szCs w:val="28"/>
        </w:rPr>
        <w:t>атьей 138 Бюджетного кодекса РФ.</w:t>
      </w:r>
    </w:p>
    <w:p w:rsidR="00AF66EF" w:rsidRPr="00AF66EF" w:rsidRDefault="00AF66EF" w:rsidP="00AF66EF">
      <w:pPr>
        <w:pStyle w:val="a3"/>
        <w:shd w:val="clear" w:color="auto" w:fill="FFFFFF"/>
        <w:ind w:firstLine="708"/>
        <w:jc w:val="both"/>
        <w:rPr>
          <w:sz w:val="28"/>
          <w:szCs w:val="28"/>
        </w:rPr>
      </w:pPr>
      <w:r w:rsidRPr="00AF66EF">
        <w:rPr>
          <w:sz w:val="28"/>
          <w:szCs w:val="28"/>
        </w:rPr>
        <w:t xml:space="preserve">В соответствие с п.5. ст.138 Бюджетного кодекса Российской Федерации дополнительные нормативы отчислений от налога на доходы физических лиц устанавливаются на срок не менее трех лет. Изменение указанных нормативов отчислений в бюджеты муниципальных </w:t>
      </w:r>
      <w:r w:rsidR="00280788">
        <w:rPr>
          <w:sz w:val="28"/>
          <w:szCs w:val="28"/>
        </w:rPr>
        <w:t>округов</w:t>
      </w:r>
      <w:r w:rsidRPr="00AF66EF">
        <w:rPr>
          <w:sz w:val="28"/>
          <w:szCs w:val="28"/>
        </w:rPr>
        <w:t xml:space="preserve"> в течение текущего финансового года не допускается.</w:t>
      </w:r>
      <w:r w:rsidR="00280788">
        <w:rPr>
          <w:sz w:val="28"/>
          <w:szCs w:val="28"/>
        </w:rPr>
        <w:t xml:space="preserve"> Потери бюджета муниципального округа</w:t>
      </w:r>
      <w:r w:rsidRPr="00AF66EF">
        <w:rPr>
          <w:sz w:val="28"/>
          <w:szCs w:val="28"/>
        </w:rPr>
        <w:t xml:space="preserve"> в связи с получением средств по дополнительному нормативу отчислений от налога на доходы физических лиц ниже расчетного объема дотации (части </w:t>
      </w:r>
      <w:r w:rsidRPr="00AF66EF">
        <w:rPr>
          <w:sz w:val="28"/>
          <w:szCs w:val="28"/>
        </w:rPr>
        <w:lastRenderedPageBreak/>
        <w:t xml:space="preserve">расчетного объема дотации) на выравнивание бюджетной обеспеченности муниципальных районов компенсации из бюджета субъекта Российской Федерации и (или) учету при последующем распределении межбюджетных трансфертов местным бюджетам не подлежат. </w:t>
      </w:r>
    </w:p>
    <w:p w:rsidR="00AF66EF" w:rsidRDefault="00AF66EF" w:rsidP="00AF66EF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AF66EF">
        <w:rPr>
          <w:color w:val="000000"/>
          <w:sz w:val="28"/>
          <w:szCs w:val="28"/>
        </w:rPr>
        <w:t xml:space="preserve">Кассовое исполнение </w:t>
      </w:r>
      <w:r w:rsidR="00280788">
        <w:rPr>
          <w:color w:val="000000"/>
          <w:sz w:val="28"/>
          <w:szCs w:val="28"/>
        </w:rPr>
        <w:t>налога на доходы физических лиц</w:t>
      </w:r>
      <w:r>
        <w:rPr>
          <w:color w:val="000000"/>
          <w:sz w:val="28"/>
          <w:szCs w:val="28"/>
        </w:rPr>
        <w:t xml:space="preserve"> </w:t>
      </w:r>
      <w:r w:rsidRPr="00AF66EF">
        <w:rPr>
          <w:color w:val="000000"/>
          <w:sz w:val="28"/>
          <w:szCs w:val="28"/>
        </w:rPr>
        <w:t xml:space="preserve">за 1 </w:t>
      </w:r>
      <w:r w:rsidRPr="00AF66EF">
        <w:rPr>
          <w:color w:val="000000"/>
          <w:sz w:val="28"/>
          <w:szCs w:val="28"/>
        </w:rPr>
        <w:t>квартал 2023</w:t>
      </w:r>
      <w:r w:rsidRPr="00AF66EF">
        <w:rPr>
          <w:color w:val="000000"/>
          <w:sz w:val="28"/>
          <w:szCs w:val="28"/>
        </w:rPr>
        <w:t xml:space="preserve"> года составило </w:t>
      </w:r>
      <w:r w:rsidRPr="00AF66EF">
        <w:rPr>
          <w:color w:val="000000"/>
          <w:sz w:val="28"/>
          <w:szCs w:val="28"/>
        </w:rPr>
        <w:t>17,42</w:t>
      </w:r>
      <w:r w:rsidRPr="00AF66EF">
        <w:rPr>
          <w:color w:val="000000"/>
          <w:sz w:val="28"/>
          <w:szCs w:val="28"/>
        </w:rPr>
        <w:t xml:space="preserve"> % от утвержденного годового объема, что </w:t>
      </w:r>
      <w:r w:rsidR="00280788">
        <w:rPr>
          <w:color w:val="000000"/>
          <w:sz w:val="28"/>
          <w:szCs w:val="28"/>
        </w:rPr>
        <w:t xml:space="preserve">указывает на нестабильность поступления налога на доходы физических лиц, </w:t>
      </w:r>
      <w:r w:rsidRPr="00AF66EF">
        <w:rPr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</w:rPr>
        <w:t xml:space="preserve"> предполагает его перевыполнения</w:t>
      </w:r>
      <w:r w:rsidRPr="00AF66EF">
        <w:rPr>
          <w:color w:val="000000"/>
          <w:sz w:val="28"/>
          <w:szCs w:val="28"/>
        </w:rPr>
        <w:t xml:space="preserve"> по итогам текущего финансового года.</w:t>
      </w:r>
      <w:r w:rsidRPr="00AF66EF">
        <w:rPr>
          <w:color w:val="000000"/>
          <w:sz w:val="28"/>
          <w:szCs w:val="28"/>
        </w:rPr>
        <w:t xml:space="preserve"> </w:t>
      </w:r>
    </w:p>
    <w:p w:rsidR="00AF66EF" w:rsidRPr="00AF66EF" w:rsidRDefault="00AF66EF" w:rsidP="00AF66EF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AF66EF">
        <w:rPr>
          <w:color w:val="000000"/>
          <w:sz w:val="28"/>
          <w:szCs w:val="28"/>
        </w:rPr>
        <w:t>Дотации поступают стабильно в размере 1/12 запланированной суммы.</w:t>
      </w:r>
    </w:p>
    <w:p w:rsidR="00AF66EF" w:rsidRPr="00AF66EF" w:rsidRDefault="00AF66EF" w:rsidP="00AF66EF">
      <w:pPr>
        <w:pStyle w:val="a3"/>
        <w:shd w:val="clear" w:color="auto" w:fill="FFFFFF"/>
        <w:ind w:firstLine="708"/>
        <w:jc w:val="both"/>
        <w:rPr>
          <w:sz w:val="28"/>
          <w:szCs w:val="28"/>
        </w:rPr>
      </w:pPr>
      <w:r w:rsidRPr="00AF66EF">
        <w:rPr>
          <w:sz w:val="28"/>
          <w:szCs w:val="28"/>
        </w:rPr>
        <w:t xml:space="preserve">Отказ от дотаций несет в себе риски </w:t>
      </w:r>
      <w:proofErr w:type="gramStart"/>
      <w:r w:rsidRPr="00AF66EF">
        <w:rPr>
          <w:sz w:val="28"/>
          <w:szCs w:val="28"/>
        </w:rPr>
        <w:t>не получения</w:t>
      </w:r>
      <w:proofErr w:type="gramEnd"/>
      <w:r w:rsidRPr="00AF66EF">
        <w:rPr>
          <w:sz w:val="28"/>
          <w:szCs w:val="28"/>
        </w:rPr>
        <w:t xml:space="preserve"> в бюджет </w:t>
      </w:r>
      <w:r w:rsidRPr="00AF66EF">
        <w:rPr>
          <w:sz w:val="28"/>
          <w:szCs w:val="28"/>
        </w:rPr>
        <w:t xml:space="preserve">округа </w:t>
      </w:r>
      <w:r w:rsidRPr="00AF66EF">
        <w:rPr>
          <w:sz w:val="28"/>
          <w:szCs w:val="28"/>
        </w:rPr>
        <w:t>планового объема денежных средств от налога на доходы физических лиц и нестабильности наполнения бюджета из-за нестабильности поступлении налога на доходы физических лиц.</w:t>
      </w:r>
    </w:p>
    <w:p w:rsidR="00AF66EF" w:rsidRDefault="00AF66EF" w:rsidP="00AF66EF">
      <w:pPr>
        <w:pStyle w:val="a3"/>
        <w:shd w:val="clear" w:color="auto" w:fill="FFFFFF"/>
        <w:jc w:val="center"/>
        <w:rPr>
          <w:rFonts w:ascii="Arial" w:hAnsi="Arial" w:cs="Arial"/>
          <w:color w:val="000000"/>
        </w:rPr>
      </w:pPr>
      <w:r>
        <w:t xml:space="preserve"> </w:t>
      </w:r>
      <w:r>
        <w:rPr>
          <w:rFonts w:ascii="Arial" w:hAnsi="Arial" w:cs="Arial"/>
          <w:b/>
          <w:bCs/>
          <w:color w:val="000000"/>
        </w:rPr>
        <w:t>ВЫВОД</w:t>
      </w:r>
    </w:p>
    <w:p w:rsidR="00C932BC" w:rsidRDefault="00280788" w:rsidP="00280788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280788">
        <w:rPr>
          <w:rFonts w:ascii="Times New Roman" w:hAnsi="Times New Roman" w:cs="Times New Roman"/>
          <w:sz w:val="28"/>
          <w:szCs w:val="28"/>
        </w:rPr>
        <w:t>Проект Р</w:t>
      </w:r>
      <w:r>
        <w:rPr>
          <w:rFonts w:ascii="Times New Roman" w:hAnsi="Times New Roman" w:cs="Times New Roman"/>
          <w:sz w:val="28"/>
          <w:szCs w:val="28"/>
        </w:rPr>
        <w:t xml:space="preserve">ешения может быть принят </w:t>
      </w:r>
      <w:r w:rsidR="009B0ED3">
        <w:rPr>
          <w:rFonts w:ascii="Times New Roman" w:hAnsi="Times New Roman" w:cs="Times New Roman"/>
          <w:sz w:val="28"/>
          <w:szCs w:val="28"/>
        </w:rPr>
        <w:t>к рассмотрению</w:t>
      </w:r>
      <w:bookmarkStart w:id="0" w:name="_GoBack"/>
      <w:bookmarkEnd w:id="0"/>
      <w:r w:rsidRPr="00280788">
        <w:rPr>
          <w:rFonts w:ascii="Times New Roman" w:hAnsi="Times New Roman" w:cs="Times New Roman"/>
          <w:sz w:val="28"/>
          <w:szCs w:val="28"/>
        </w:rPr>
        <w:t xml:space="preserve"> на заседании Думы </w:t>
      </w:r>
      <w:proofErr w:type="spellStart"/>
      <w:r w:rsidRPr="00280788">
        <w:rPr>
          <w:rFonts w:ascii="Times New Roman" w:hAnsi="Times New Roman" w:cs="Times New Roman"/>
          <w:sz w:val="28"/>
          <w:szCs w:val="28"/>
        </w:rPr>
        <w:t>Фаленского</w:t>
      </w:r>
      <w:proofErr w:type="spellEnd"/>
      <w:r w:rsidRPr="00280788">
        <w:rPr>
          <w:rFonts w:ascii="Times New Roman" w:hAnsi="Times New Roman" w:cs="Times New Roman"/>
          <w:sz w:val="28"/>
          <w:szCs w:val="28"/>
        </w:rPr>
        <w:t xml:space="preserve"> муниципального округа Кировской области.</w:t>
      </w:r>
    </w:p>
    <w:p w:rsidR="009B0ED3" w:rsidRDefault="009B0ED3" w:rsidP="002807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0ED3" w:rsidRDefault="009B0ED3" w:rsidP="002807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Контрольно-счетной </w:t>
      </w:r>
    </w:p>
    <w:p w:rsidR="009B0ED3" w:rsidRDefault="009B0ED3" w:rsidP="002807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Фаленского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                                    Е.А. Шумихина</w:t>
      </w:r>
    </w:p>
    <w:p w:rsidR="009B0ED3" w:rsidRPr="00280788" w:rsidRDefault="009B0ED3" w:rsidP="002807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 Кировской области</w:t>
      </w:r>
    </w:p>
    <w:sectPr w:rsidR="009B0ED3" w:rsidRPr="00280788" w:rsidSect="0006597A">
      <w:pgSz w:w="11906" w:h="16838"/>
      <w:pgMar w:top="1701" w:right="73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6EF"/>
    <w:rsid w:val="0006597A"/>
    <w:rsid w:val="00280788"/>
    <w:rsid w:val="009B0ED3"/>
    <w:rsid w:val="00AF66EF"/>
    <w:rsid w:val="00C9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E1769"/>
  <w15:chartTrackingRefBased/>
  <w15:docId w15:val="{A9F39449-CFF3-4A99-9AF0-AC2D89556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6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B0E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0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Анатольевна</dc:creator>
  <cp:keywords/>
  <dc:description/>
  <cp:lastModifiedBy>Елена Анатольевна</cp:lastModifiedBy>
  <cp:revision>1</cp:revision>
  <cp:lastPrinted>2023-06-26T12:46:00Z</cp:lastPrinted>
  <dcterms:created xsi:type="dcterms:W3CDTF">2023-06-26T12:21:00Z</dcterms:created>
  <dcterms:modified xsi:type="dcterms:W3CDTF">2023-06-26T12:47:00Z</dcterms:modified>
</cp:coreProperties>
</file>